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E67" w:rsidRDefault="00AE3CDB">
      <w:r>
        <w:t xml:space="preserve">ABS-1 – trener do mięśni brzucha </w:t>
      </w:r>
      <w:bookmarkStart w:id="0" w:name="_GoBack"/>
      <w:bookmarkEnd w:id="0"/>
    </w:p>
    <w:p w:rsidR="00AE3CDB" w:rsidRDefault="00AE3CDB">
      <w:r>
        <w:t>Waga brutto: 6 kg</w:t>
      </w:r>
    </w:p>
    <w:p w:rsidR="00AE3CDB" w:rsidRDefault="00AE3CDB">
      <w:r>
        <w:t xml:space="preserve">Waga netto: 5 kg </w:t>
      </w:r>
    </w:p>
    <w:p w:rsidR="00AE3CDB" w:rsidRDefault="00AE3CDB">
      <w:r>
        <w:t xml:space="preserve">Maksymalna waga użytkownika: 100 kg </w:t>
      </w:r>
    </w:p>
    <w:p w:rsidR="00AE3CDB" w:rsidRDefault="00AE3CDB">
      <w:r>
        <w:t xml:space="preserve">Materiał: stal, EVA, PP </w:t>
      </w:r>
    </w:p>
    <w:p w:rsidR="00AE3CDB" w:rsidRDefault="00AE3CDB">
      <w:r>
        <w:t xml:space="preserve">Wymiary: 50x43,5x38,5 cm </w:t>
      </w:r>
    </w:p>
    <w:p w:rsidR="00AE3CDB" w:rsidRDefault="00AE3CDB"/>
    <w:sectPr w:rsidR="00AE3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CDB"/>
    <w:rsid w:val="004D1F76"/>
    <w:rsid w:val="00AE3CDB"/>
    <w:rsid w:val="00E4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B1FA3"/>
  <w15:chartTrackingRefBased/>
  <w15:docId w15:val="{1A086E7B-93C6-48DC-BFAB-19B778B78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137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Pilarska</dc:creator>
  <cp:keywords/>
  <dc:description/>
  <cp:lastModifiedBy>Alicja Pilarska</cp:lastModifiedBy>
  <cp:revision>1</cp:revision>
  <dcterms:created xsi:type="dcterms:W3CDTF">2018-06-28T12:54:00Z</dcterms:created>
  <dcterms:modified xsi:type="dcterms:W3CDTF">2018-06-28T12:55:00Z</dcterms:modified>
</cp:coreProperties>
</file>